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92" w:rsidRPr="00207C03" w:rsidRDefault="00207C03" w:rsidP="003F6992">
      <w:pPr>
        <w:rPr>
          <w:rFonts w:ascii="Times New Roman" w:hAnsi="Times New Roman" w:cs="Times New Roman"/>
          <w:b/>
          <w:sz w:val="28"/>
          <w:szCs w:val="28"/>
        </w:rPr>
      </w:pPr>
      <w:r w:rsidRPr="00207C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F6992" w:rsidRPr="00207C0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Рабочая программа для 1 класса по курсу «Литературное чтение» разработана  на основе Федерального образовательного стандарта начального общего образования, Примерной программы начального образования и авторской программы </w:t>
      </w:r>
      <w:proofErr w:type="spellStart"/>
      <w:r w:rsidRPr="00207C03">
        <w:rPr>
          <w:rFonts w:ascii="Times New Roman" w:hAnsi="Times New Roman" w:cs="Times New Roman"/>
          <w:b/>
          <w:sz w:val="24"/>
          <w:szCs w:val="24"/>
        </w:rPr>
        <w:t>Э.Э.Кац</w:t>
      </w:r>
      <w:proofErr w:type="spellEnd"/>
      <w:r w:rsidRPr="00207C03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</w:t>
      </w:r>
      <w:proofErr w:type="gramStart"/>
      <w:r w:rsidRPr="00207C03">
        <w:rPr>
          <w:rFonts w:ascii="Times New Roman" w:hAnsi="Times New Roman" w:cs="Times New Roman"/>
          <w:b/>
          <w:sz w:val="24"/>
          <w:szCs w:val="24"/>
        </w:rPr>
        <w:t>»У</w:t>
      </w:r>
      <w:proofErr w:type="gramEnd"/>
      <w:r w:rsidRPr="00207C03">
        <w:rPr>
          <w:rFonts w:ascii="Times New Roman" w:hAnsi="Times New Roman" w:cs="Times New Roman"/>
          <w:b/>
          <w:sz w:val="24"/>
          <w:szCs w:val="24"/>
        </w:rPr>
        <w:t>МК «Планета Знаний».</w:t>
      </w:r>
      <w:r w:rsidRPr="00207C03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достижение целей, определённых в Федеральном государственном стандарте начального общего образования.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    Программа обеспечена следующим </w:t>
      </w:r>
      <w:r w:rsidRPr="00207C03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учебно-методическим комплектом: </w:t>
      </w:r>
    </w:p>
    <w:p w:rsidR="003F6992" w:rsidRPr="00207C03" w:rsidRDefault="003F6992" w:rsidP="003F6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Э.Э.Кац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.  Литературное чтение. 1 класс. Учебник. – М.: АСТ.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>.</w:t>
      </w:r>
    </w:p>
    <w:p w:rsidR="003F6992" w:rsidRPr="00207C03" w:rsidRDefault="003F6992" w:rsidP="003F6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Э.Э.Кац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.  Литературное чтение. 1класс. Рабочая тетрадь. – М.:АСТ.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992" w:rsidRPr="00207C03" w:rsidRDefault="003F6992" w:rsidP="003F69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Э.Э.Кац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>. Обучение в 1 классе по учебнику  «Литературное чтение». Методическое пособие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 xml:space="preserve"> – М.: АСТ.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>.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освоение программы курса «Литературное чтение» в 1 классе отводится согласно годовому календар</w:t>
      </w:r>
      <w:r w:rsidR="00207C03">
        <w:rPr>
          <w:rFonts w:ascii="Times New Roman" w:hAnsi="Times New Roman" w:cs="Times New Roman"/>
          <w:sz w:val="24"/>
          <w:szCs w:val="24"/>
        </w:rPr>
        <w:t xml:space="preserve">ному плану  на 2017-2018 год 38 </w:t>
      </w:r>
      <w:r w:rsidRPr="00207C03">
        <w:rPr>
          <w:rFonts w:ascii="Times New Roman" w:hAnsi="Times New Roman" w:cs="Times New Roman"/>
          <w:sz w:val="24"/>
          <w:szCs w:val="24"/>
        </w:rPr>
        <w:t>часов,  4 часа  в неделю (начиная с марта месяца).</w:t>
      </w:r>
    </w:p>
    <w:p w:rsidR="003F6992" w:rsidRPr="00207C03" w:rsidRDefault="003F6992" w:rsidP="003F699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6992" w:rsidRPr="00207C03" w:rsidRDefault="003F6992" w:rsidP="003F6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534"/>
        <w:gridCol w:w="7601"/>
        <w:gridCol w:w="5529"/>
      </w:tblGrid>
      <w:tr w:rsidR="003F6992" w:rsidRPr="00207C03" w:rsidTr="00177DB1">
        <w:tc>
          <w:tcPr>
            <w:tcW w:w="0" w:type="auto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№      </w:t>
            </w:r>
          </w:p>
        </w:tc>
        <w:tc>
          <w:tcPr>
            <w:tcW w:w="7601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529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F6992" w:rsidRPr="00207C03" w:rsidTr="00177DB1">
        <w:tc>
          <w:tcPr>
            <w:tcW w:w="0" w:type="auto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1" w:type="dxa"/>
          </w:tcPr>
          <w:p w:rsidR="003F6992" w:rsidRPr="00207C03" w:rsidRDefault="003F6992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5529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992" w:rsidRPr="00207C03" w:rsidTr="00177DB1">
        <w:tc>
          <w:tcPr>
            <w:tcW w:w="0" w:type="auto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</w:p>
        </w:tc>
        <w:tc>
          <w:tcPr>
            <w:tcW w:w="5529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6992" w:rsidRPr="00207C03" w:rsidTr="00177DB1">
        <w:tc>
          <w:tcPr>
            <w:tcW w:w="534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0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Сказки о животных</w:t>
            </w:r>
          </w:p>
        </w:tc>
        <w:tc>
          <w:tcPr>
            <w:tcW w:w="5529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6992" w:rsidRPr="00207C03" w:rsidTr="00177DB1">
        <w:tc>
          <w:tcPr>
            <w:tcW w:w="0" w:type="auto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5529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6992" w:rsidRPr="00207C03" w:rsidTr="00177DB1">
        <w:tc>
          <w:tcPr>
            <w:tcW w:w="0" w:type="auto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29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3F6992" w:rsidRPr="00207C03" w:rsidRDefault="003F6992" w:rsidP="003F69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 xml:space="preserve">Знакомство с учебником – 1 ч. 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 xml:space="preserve">Страна </w:t>
      </w:r>
      <w:proofErr w:type="spellStart"/>
      <w:r w:rsidRPr="00207C03">
        <w:rPr>
          <w:rFonts w:ascii="Times New Roman" w:hAnsi="Times New Roman" w:cs="Times New Roman"/>
          <w:b/>
          <w:sz w:val="24"/>
          <w:szCs w:val="24"/>
        </w:rPr>
        <w:t>Вообразилия</w:t>
      </w:r>
      <w:proofErr w:type="spellEnd"/>
      <w:r w:rsidRPr="00207C03">
        <w:rPr>
          <w:rFonts w:ascii="Times New Roman" w:hAnsi="Times New Roman" w:cs="Times New Roman"/>
          <w:b/>
          <w:sz w:val="24"/>
          <w:szCs w:val="24"/>
        </w:rPr>
        <w:t xml:space="preserve"> 16 ч.</w:t>
      </w:r>
    </w:p>
    <w:p w:rsidR="003F6992" w:rsidRPr="00207C03" w:rsidRDefault="003F6992" w:rsidP="003F699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С. Михалков (из Ю.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Тувима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) «Азбука»; В. Левин «Маленькая песенка о большом дожде», «Обыкновенная история»; К.Чуковский «Храбрецы».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(отрывок), «Скрюченная песня»; Д.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«Лежебока»; В. Лифшиц «Тимоша»; И.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«пряничные человечки»; М. Карем «На травке»; В.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Хотомская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«Аист»; Ю.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Тувим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«Чудеса», «Пляска»; Д.Самойлов «Сказка»,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Б.Заходер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(из Я.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Бжехвы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) «На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Горизонтских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островах»; О. Мандельштам «Телефон»; О.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Дриз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«Юла»; В. Лунин «Жук»; Н. Матвеева «Молчание листика» (отрывок), «Было тихо».</w:t>
      </w:r>
      <w:proofErr w:type="gramEnd"/>
    </w:p>
    <w:p w:rsidR="003F6992" w:rsidRPr="00207C03" w:rsidRDefault="003F6992" w:rsidP="003F699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Песенки, считалки, загадки разных народов мира.</w:t>
      </w:r>
    </w:p>
    <w:p w:rsidR="003F6992" w:rsidRPr="00207C03" w:rsidRDefault="003F6992" w:rsidP="003F6992">
      <w:pPr>
        <w:spacing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Сказки 14 ч.</w:t>
      </w:r>
    </w:p>
    <w:p w:rsidR="003F6992" w:rsidRPr="00207C03" w:rsidRDefault="003F6992" w:rsidP="003F6992">
      <w:pPr>
        <w:spacing w:line="240" w:lineRule="auto"/>
        <w:ind w:lef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Народные сказки о животных.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«Лиса и рак»; «Лиса и тетерев»; «Лисичка-сестричка и волк»; «Конь и лиса»;  «как кролик взял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кайота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на испуг»; «Гиена и черепаха».</w:t>
      </w:r>
    </w:p>
    <w:p w:rsidR="003F6992" w:rsidRPr="00207C03" w:rsidRDefault="003F6992" w:rsidP="003F6992">
      <w:pPr>
        <w:spacing w:line="240" w:lineRule="auto"/>
        <w:ind w:left="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Авторские сказки о животных.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К. Ушинский «Лиса и козёл»;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 xml:space="preserve">. Харрис «Смоляное чучелко», «как Братец Кролик перехитрил Братца Лиса»; Н. Заболоцкий «Как мыши с котом воевали»; Д.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Биссет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«Лягушка в зеркале»; А. Усачев «Пятно»; Б.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Сергуненков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«Сладкая трава».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Природа и мы 6ч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03">
        <w:rPr>
          <w:rFonts w:ascii="Times New Roman" w:hAnsi="Times New Roman" w:cs="Times New Roman"/>
          <w:sz w:val="24"/>
          <w:szCs w:val="24"/>
        </w:rPr>
        <w:t>Г. Балл «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Кружавинка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»;  М. Пришвин «Осеннее утро»,  «Черёмуха»; А. Блок «Зайчик»; Н. Рубцов «Воробей»; Л. Толстой «Орёл», «Какая бывает роса на траве; Е.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«Как Томка научился плавать»; А.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«Думают ли звери?»; В. Жуковский «Жаворонок».</w:t>
      </w:r>
      <w:proofErr w:type="gramEnd"/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 xml:space="preserve">Семейное чтение. </w:t>
      </w:r>
      <w:r w:rsidRPr="00207C03">
        <w:rPr>
          <w:rFonts w:ascii="Times New Roman" w:hAnsi="Times New Roman" w:cs="Times New Roman"/>
          <w:sz w:val="24"/>
          <w:szCs w:val="24"/>
        </w:rPr>
        <w:t>К. Чуковский «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горе»; русские народные сказки «Петушок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 xml:space="preserve">олотой гребешок», «Лиса и заяц»; Дж. Харрис «Сказки дядюшки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Римуса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>»; Ш. Перро «Кот в сапогах»; А. Усачёв «Королевская дворняжка»; Л. Толстой «Слон», «котёнок»; В. Бианки «Рассказы о животных».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C03" w:rsidRDefault="00207C03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207C03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3F6992" w:rsidRPr="00207C03">
        <w:rPr>
          <w:rFonts w:ascii="Times New Roman" w:hAnsi="Times New Roman" w:cs="Times New Roman"/>
          <w:b/>
          <w:sz w:val="24"/>
          <w:szCs w:val="24"/>
        </w:rPr>
        <w:t>Навык и культура чтения</w:t>
      </w:r>
    </w:p>
    <w:p w:rsidR="003F6992" w:rsidRPr="00207C03" w:rsidRDefault="003F6992" w:rsidP="003F699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Постепенный переход от слогового к плавному, осмысленному правильному чтению целыми словами, преодоление возможных пропусков и замены слогов, искажения и повторения слов, развитие внимания к верной постановке ударений, точному прочтению окончаний слов. Изменению силы голоса, выдерживанию пауз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Работа с текстом и книгой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Формирование умения озаглавливать текст, понимать смысл заглавия. Обучение поиску значений отдельных непонятных слов и словосочетаний в словаре-справочнике (в учебнике).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Формирование умений: выбирать из предложенного списка слова, необходимые для характеристики героев и отношения к ним, отвечать на вопросы по содержанию прочитанного; выделять в тексте нужные фрагменты; воспроизводить сюжет по вопросам.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Развитие познавательного интереса ребёнка к объектам окружающего мира. Внимания к личному жизненному опыту.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Обучение определять с помощью учителя и высказывать своё отношение к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>. Давать оценку поступкам героев с опорой на собственный опыт.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Обучение знакомству с книгой: её автором, названием произведения, иллюстрациями.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Развитие воображения, речевой творческой деятельности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Формирование умения сочинять продолжение прочитанного произведения, отдельных сюжетных линий, короткие истории на заданную тему, рассказы по рисункам.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Под руководством учителя ученики 1 класса  учатся выразительно читать стихотворения. Учить их наизусть, участвовать в «живых»  картинках, коротких инсценировках.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3F6992" w:rsidRPr="00207C03" w:rsidRDefault="003F6992" w:rsidP="003F6992">
      <w:pPr>
        <w:spacing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Знакомятся со сказкой (народной и авторской); стихотворением; рассказом; малыми фольклорными жанрами, стихотворной рифмой.</w:t>
      </w:r>
    </w:p>
    <w:p w:rsidR="003F6992" w:rsidRPr="00207C03" w:rsidRDefault="003F6992" w:rsidP="003F6992">
      <w:pPr>
        <w:spacing w:line="240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Учатся находить рифмы в конце стихотворных строк, получают представление о ритме на уровне </w:t>
      </w: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прохлопывания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в ладоши двусложных размеров, знакомятся с понятиями «автор» и «герой произведения», учатся включать их в свою речь.</w:t>
      </w:r>
    </w:p>
    <w:p w:rsidR="003F6992" w:rsidRPr="00207C03" w:rsidRDefault="003F6992" w:rsidP="003F699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проверочных и контрольных работ</w:t>
      </w:r>
    </w:p>
    <w:tbl>
      <w:tblPr>
        <w:tblStyle w:val="a6"/>
        <w:tblW w:w="0" w:type="auto"/>
        <w:tblLook w:val="04A0"/>
      </w:tblPr>
      <w:tblGrid>
        <w:gridCol w:w="534"/>
        <w:gridCol w:w="9134"/>
        <w:gridCol w:w="4835"/>
      </w:tblGrid>
      <w:tr w:rsidR="003F6992" w:rsidRPr="00207C03" w:rsidTr="00177DB1">
        <w:tc>
          <w:tcPr>
            <w:tcW w:w="534" w:type="dxa"/>
          </w:tcPr>
          <w:p w:rsidR="003F6992" w:rsidRPr="00207C03" w:rsidRDefault="003F6992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34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835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Количество.</w:t>
            </w:r>
          </w:p>
        </w:tc>
      </w:tr>
      <w:tr w:rsidR="003F6992" w:rsidRPr="00207C03" w:rsidTr="00177DB1">
        <w:tc>
          <w:tcPr>
            <w:tcW w:w="534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34" w:type="dxa"/>
          </w:tcPr>
          <w:p w:rsidR="003F6992" w:rsidRPr="00207C03" w:rsidRDefault="003F6992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4835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6992" w:rsidRPr="00207C03" w:rsidTr="00177DB1">
        <w:tc>
          <w:tcPr>
            <w:tcW w:w="534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34" w:type="dxa"/>
          </w:tcPr>
          <w:p w:rsidR="003F6992" w:rsidRPr="00207C03" w:rsidRDefault="003F6992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Контрольное чтение</w:t>
            </w:r>
          </w:p>
        </w:tc>
        <w:tc>
          <w:tcPr>
            <w:tcW w:w="4835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6992" w:rsidRPr="00207C03" w:rsidTr="00177DB1">
        <w:tc>
          <w:tcPr>
            <w:tcW w:w="534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34" w:type="dxa"/>
          </w:tcPr>
          <w:p w:rsidR="003F6992" w:rsidRPr="00207C03" w:rsidRDefault="003F6992" w:rsidP="0017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835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992" w:rsidRPr="00207C03" w:rsidRDefault="003F6992" w:rsidP="003F6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Специфическое сопровождение (оборудование):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портреты писателей и поэтов, художников, композиторов;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репродукции картин художников-пейзажистов, натюрморты, плакаты в соответствии с тематикой литературных произведений и рубрики «Картинная галерея»;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иллюстрации к литературным произведениям;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библиотека книг для внеклассного чтения;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демонстрационные образцы книг представленных авторов;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стеллаж (демонстрационная полка) для оформления выставок книг;</w:t>
      </w:r>
    </w:p>
    <w:p w:rsidR="003F6992" w:rsidRPr="00207C03" w:rsidRDefault="003F6992" w:rsidP="003F69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стеллаж для хранения книг, портретов, иллюстраций.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Электронно-программное обеспечение:</w:t>
      </w:r>
    </w:p>
    <w:p w:rsidR="003F6992" w:rsidRPr="00207C03" w:rsidRDefault="003F6992" w:rsidP="003F6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записи музыкальных произведений, соответствующих тематике литературных произведений;</w:t>
      </w:r>
    </w:p>
    <w:p w:rsidR="003F6992" w:rsidRPr="00207C03" w:rsidRDefault="003F6992" w:rsidP="003F6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видеофильмы и музыкальные слайд-шоу о природе;</w:t>
      </w:r>
    </w:p>
    <w:p w:rsidR="003F6992" w:rsidRPr="00207C03" w:rsidRDefault="003F6992" w:rsidP="003F699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презентации по литературному чтению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3F6992" w:rsidRPr="00207C03" w:rsidRDefault="003F6992" w:rsidP="003F69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03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207C03">
        <w:rPr>
          <w:rFonts w:ascii="Times New Roman" w:hAnsi="Times New Roman" w:cs="Times New Roman"/>
          <w:sz w:val="24"/>
          <w:szCs w:val="24"/>
        </w:rPr>
        <w:t xml:space="preserve"> проектор, </w:t>
      </w:r>
      <w:r w:rsidRPr="00207C03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07C03">
        <w:rPr>
          <w:rFonts w:ascii="Times New Roman" w:hAnsi="Times New Roman" w:cs="Times New Roman"/>
          <w:sz w:val="24"/>
          <w:szCs w:val="24"/>
        </w:rPr>
        <w:t>-плееры, МР3-плееры;</w:t>
      </w:r>
    </w:p>
    <w:p w:rsidR="003F6992" w:rsidRPr="00207C03" w:rsidRDefault="003F6992" w:rsidP="003F69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компьютер с учебным программным обеспечением;</w:t>
      </w:r>
    </w:p>
    <w:p w:rsidR="003F6992" w:rsidRPr="00207C03" w:rsidRDefault="003F6992" w:rsidP="003F69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музыкальный центр;</w:t>
      </w:r>
    </w:p>
    <w:p w:rsidR="003F6992" w:rsidRPr="00207C03" w:rsidRDefault="003F6992" w:rsidP="003F69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демонстрационный экран;</w:t>
      </w:r>
    </w:p>
    <w:p w:rsidR="003F6992" w:rsidRPr="00207C03" w:rsidRDefault="003F6992" w:rsidP="003F69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lastRenderedPageBreak/>
        <w:t>магнитная доска;</w:t>
      </w:r>
    </w:p>
    <w:p w:rsidR="003F6992" w:rsidRPr="00207C03" w:rsidRDefault="003F6992" w:rsidP="003F699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3F6992" w:rsidRPr="00207C03" w:rsidRDefault="003F6992" w:rsidP="003F699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992" w:rsidRPr="00207C03" w:rsidRDefault="00207C03" w:rsidP="00207C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F6992" w:rsidRPr="00207C0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«Литературному чтению»</w:t>
      </w:r>
    </w:p>
    <w:p w:rsidR="003F6992" w:rsidRPr="00207C03" w:rsidRDefault="003F6992" w:rsidP="003F699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к концу 1 класса</w:t>
      </w:r>
    </w:p>
    <w:p w:rsidR="003F6992" w:rsidRPr="00207C03" w:rsidRDefault="003F6992" w:rsidP="003F699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3F6992" w:rsidRPr="00207C03" w:rsidRDefault="003F6992" w:rsidP="003F699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 учащихся будет сформировано:</w:t>
      </w:r>
    </w:p>
    <w:p w:rsidR="003F6992" w:rsidRPr="00207C03" w:rsidRDefault="003F6992" w:rsidP="003F699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положительное отношение  к урокам литературного чтения;</w:t>
      </w:r>
    </w:p>
    <w:p w:rsidR="003F6992" w:rsidRPr="00207C03" w:rsidRDefault="003F6992" w:rsidP="003F699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адекватное восприятие содержательной оценки своей работы учителем.</w:t>
      </w:r>
    </w:p>
    <w:p w:rsidR="003F6992" w:rsidRPr="00207C03" w:rsidRDefault="003F6992" w:rsidP="003F699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для формирования:</w:t>
      </w:r>
    </w:p>
    <w:p w:rsidR="003F6992" w:rsidRPr="00207C03" w:rsidRDefault="003F6992" w:rsidP="003F69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внимания к красоте окружающего мира; к красоте природы своей Родины;</w:t>
      </w:r>
    </w:p>
    <w:p w:rsidR="003F6992" w:rsidRPr="00207C03" w:rsidRDefault="003F6992" w:rsidP="003F69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осознания своей принадлежности народу, стране, чувства уважения к традициям своего народа, своей семьи;</w:t>
      </w:r>
    </w:p>
    <w:p w:rsidR="003F6992" w:rsidRPr="00207C03" w:rsidRDefault="003F6992" w:rsidP="003F69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внимания к соотношению поступка и внутреннего состояния человека, к нравственному содержанию поступков;</w:t>
      </w:r>
    </w:p>
    <w:p w:rsidR="003F6992" w:rsidRPr="00207C03" w:rsidRDefault="003F6992" w:rsidP="003F6992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эмоционального отношения к собственным переживаниям и переживаниям других людей.</w:t>
      </w:r>
    </w:p>
    <w:p w:rsidR="003F6992" w:rsidRPr="00207C03" w:rsidRDefault="003F6992" w:rsidP="003F69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Речевая и читательская деятельность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научаться:</w:t>
      </w:r>
    </w:p>
    <w:p w:rsidR="003F6992" w:rsidRPr="00207C03" w:rsidRDefault="003F6992" w:rsidP="003F699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воспринимать на слух художественное произведение;</w:t>
      </w:r>
    </w:p>
    <w:p w:rsidR="003F6992" w:rsidRPr="00207C03" w:rsidRDefault="003F6992" w:rsidP="003F699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сознательно, плавно, правильно читать целыми словами;</w:t>
      </w:r>
    </w:p>
    <w:p w:rsidR="003F6992" w:rsidRPr="00207C03" w:rsidRDefault="003F6992" w:rsidP="003F699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lastRenderedPageBreak/>
        <w:t>объяснять смысл названия произведения;</w:t>
      </w:r>
    </w:p>
    <w:p w:rsidR="003F6992" w:rsidRPr="00207C03" w:rsidRDefault="003F6992" w:rsidP="003F699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читать вслух осмысленно, передавая нужную интонацию;</w:t>
      </w:r>
    </w:p>
    <w:p w:rsidR="003F6992" w:rsidRPr="00207C03" w:rsidRDefault="003F6992" w:rsidP="003F699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отвечать на вопросы по содержанию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>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3F6992" w:rsidRPr="00207C03" w:rsidRDefault="003F6992" w:rsidP="003F699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03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 xml:space="preserve"> к героям произведения с помощью учителя, опираясь на личный опыт.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научаться:</w:t>
      </w:r>
    </w:p>
    <w:p w:rsidR="003F6992" w:rsidRPr="00207C03" w:rsidRDefault="003F6992" w:rsidP="003F699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выразительно читать и учить наизусть стихотворения.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3F6992" w:rsidRPr="00207C03" w:rsidRDefault="003F6992" w:rsidP="003F699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сочинять рассказы по рисункам;</w:t>
      </w:r>
    </w:p>
    <w:p w:rsidR="003F6992" w:rsidRPr="00207C03" w:rsidRDefault="003F6992" w:rsidP="003F699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сочинять короткие истории на заданную тему по вопросам педагога.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3F6992" w:rsidRPr="00207C03" w:rsidRDefault="003F6992" w:rsidP="003F699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выделять рифмы в тексте стихотворения;</w:t>
      </w:r>
    </w:p>
    <w:p w:rsidR="003F6992" w:rsidRPr="00207C03" w:rsidRDefault="003F6992" w:rsidP="003F699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чувствовать ритм стихотворения (прохлопывать ритм);</w:t>
      </w:r>
    </w:p>
    <w:p w:rsidR="003F6992" w:rsidRPr="00207C03" w:rsidRDefault="003F6992" w:rsidP="003F6992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различать сказки, стихотворения, рассказы.</w:t>
      </w:r>
    </w:p>
    <w:p w:rsidR="003F6992" w:rsidRPr="00207C03" w:rsidRDefault="003F6992" w:rsidP="003F69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992" w:rsidRPr="00207C03" w:rsidRDefault="003F6992" w:rsidP="003F699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C03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научаться:</w:t>
      </w:r>
    </w:p>
    <w:p w:rsidR="003F6992" w:rsidRPr="00207C03" w:rsidRDefault="003F6992" w:rsidP="003F699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организовать своё рабочее место;</w:t>
      </w:r>
    </w:p>
    <w:p w:rsidR="003F6992" w:rsidRPr="00207C03" w:rsidRDefault="003F6992" w:rsidP="003F699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устанавливать и соблюдать очерёдность действий, работая в паре;</w:t>
      </w:r>
    </w:p>
    <w:p w:rsidR="003F6992" w:rsidRPr="00207C03" w:rsidRDefault="003F6992" w:rsidP="003F699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осуществлять контроль правильности, выразительности чтения текстов;</w:t>
      </w:r>
    </w:p>
    <w:p w:rsidR="003F6992" w:rsidRPr="00207C03" w:rsidRDefault="003F6992" w:rsidP="003F699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вносить необходимые дополнения, исправления в свою работу;</w:t>
      </w:r>
    </w:p>
    <w:p w:rsidR="003F6992" w:rsidRPr="00207C03" w:rsidRDefault="003F6992" w:rsidP="003F699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3F6992" w:rsidRPr="00207C03" w:rsidRDefault="003F6992" w:rsidP="003F69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понимать цель выполняемых действий;</w:t>
      </w:r>
    </w:p>
    <w:p w:rsidR="003F6992" w:rsidRPr="00207C03" w:rsidRDefault="003F6992" w:rsidP="003F69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задания, высказывание собеседника;</w:t>
      </w:r>
    </w:p>
    <w:p w:rsidR="003F6992" w:rsidRPr="00207C03" w:rsidRDefault="003F6992" w:rsidP="003F6992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 сотрудничестве с учителем ставить учебную задачу и удерживать её в процессе работы.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C03"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научаться:</w:t>
      </w:r>
    </w:p>
    <w:p w:rsidR="003F6992" w:rsidRPr="00207C03" w:rsidRDefault="003F6992" w:rsidP="003F699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ориентироваться в учебнике (система обозначений, структура текста, рубрики, словарь, содержание);</w:t>
      </w:r>
    </w:p>
    <w:p w:rsidR="003F6992" w:rsidRPr="00207C03" w:rsidRDefault="003F6992" w:rsidP="003F699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понимать информацию, представленную  в виде текста, рисунков, репродукций картин;</w:t>
      </w:r>
    </w:p>
    <w:p w:rsidR="003F6992" w:rsidRPr="00207C03" w:rsidRDefault="003F6992" w:rsidP="003F699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выделять непонятные слова и находить их значение в толковом словаре учебника (под руководством учителя);</w:t>
      </w:r>
    </w:p>
    <w:p w:rsidR="003F6992" w:rsidRPr="00207C03" w:rsidRDefault="003F6992" w:rsidP="003F699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сравнивать литературные произведения по жанру, героев разных произведений по характеру, поступкам.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3F6992" w:rsidRPr="00207C03" w:rsidRDefault="003F6992" w:rsidP="003F69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lastRenderedPageBreak/>
        <w:t>самостоятельно осуществлять поиск необходимой информации для выполнения учебных заданий, используя справочные материалы учебника;</w:t>
      </w:r>
    </w:p>
    <w:p w:rsidR="003F6992" w:rsidRPr="00207C03" w:rsidRDefault="003F6992" w:rsidP="003F69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выделять существенную информацию из небольших читаемых текстов;</w:t>
      </w:r>
    </w:p>
    <w:p w:rsidR="003F6992" w:rsidRPr="00207C03" w:rsidRDefault="003F6992" w:rsidP="003F69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выбирать задание, тему проекта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 xml:space="preserve"> предложенных, основываясь на своих интересах;</w:t>
      </w:r>
    </w:p>
    <w:p w:rsidR="003F6992" w:rsidRPr="00207C03" w:rsidRDefault="003F6992" w:rsidP="003F69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знакомиться с новой книгой, её автором, названием, иллюстрациями;</w:t>
      </w:r>
    </w:p>
    <w:p w:rsidR="003F6992" w:rsidRPr="00207C03" w:rsidRDefault="003F6992" w:rsidP="003F69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группировать литературные произведения по жанрам;</w:t>
      </w:r>
    </w:p>
    <w:p w:rsidR="003F6992" w:rsidRPr="00207C03" w:rsidRDefault="003F6992" w:rsidP="003F699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сравнивать свой ответ с ответами одноклассников.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C03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Коммуникативные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научаться:</w:t>
      </w:r>
    </w:p>
    <w:p w:rsidR="003F6992" w:rsidRPr="00207C03" w:rsidRDefault="003F6992" w:rsidP="003F699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отвечать на вопросы по содержанию текста, задавать вопросы для уточнения непонятного;</w:t>
      </w:r>
    </w:p>
    <w:p w:rsidR="003F6992" w:rsidRPr="00207C03" w:rsidRDefault="003F6992" w:rsidP="003F699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объяснять смысл названия произведения;</w:t>
      </w:r>
    </w:p>
    <w:p w:rsidR="003F6992" w:rsidRPr="00207C03" w:rsidRDefault="003F6992" w:rsidP="003F699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высказывать своё эмоционально-ценностное отношение к героям произведений, к их поступкам;</w:t>
      </w:r>
    </w:p>
    <w:p w:rsidR="003F6992" w:rsidRPr="00207C03" w:rsidRDefault="003F6992" w:rsidP="003F699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выслушивать друг друга, договариваться, работая в паре;</w:t>
      </w:r>
    </w:p>
    <w:p w:rsidR="003F6992" w:rsidRPr="00207C03" w:rsidRDefault="003F6992" w:rsidP="003F699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участвовать в коллективном обсуждении учебной проблемы;</w:t>
      </w:r>
    </w:p>
    <w:p w:rsidR="003F6992" w:rsidRPr="00207C03" w:rsidRDefault="003F6992" w:rsidP="003F6992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3F6992" w:rsidRPr="00207C03" w:rsidRDefault="003F6992" w:rsidP="003F69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b/>
          <w:i/>
          <w:sz w:val="24"/>
          <w:szCs w:val="24"/>
        </w:rPr>
        <w:t>Учащиеся получат возможность научиться:</w:t>
      </w:r>
    </w:p>
    <w:p w:rsidR="003F6992" w:rsidRPr="00207C03" w:rsidRDefault="003F6992" w:rsidP="003F69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 xml:space="preserve">выражать свои мысли с </w:t>
      </w:r>
      <w:proofErr w:type="gramStart"/>
      <w:r w:rsidRPr="00207C03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207C03">
        <w:rPr>
          <w:rFonts w:ascii="Times New Roman" w:hAnsi="Times New Roman" w:cs="Times New Roman"/>
          <w:sz w:val="24"/>
          <w:szCs w:val="24"/>
        </w:rPr>
        <w:t xml:space="preserve"> возрасту полнотой и точностью;</w:t>
      </w:r>
    </w:p>
    <w:p w:rsidR="003F6992" w:rsidRPr="00207C03" w:rsidRDefault="003F6992" w:rsidP="003F69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внимательно слушать собеседника и понимать его высказывание;</w:t>
      </w:r>
    </w:p>
    <w:p w:rsidR="003F6992" w:rsidRPr="00207C03" w:rsidRDefault="003F6992" w:rsidP="003F69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3F6992" w:rsidRPr="00207C03" w:rsidRDefault="003F6992" w:rsidP="003F69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3">
        <w:rPr>
          <w:rFonts w:ascii="Times New Roman" w:hAnsi="Times New Roman" w:cs="Times New Roman"/>
          <w:sz w:val="24"/>
          <w:szCs w:val="24"/>
        </w:rPr>
        <w:t>договариваться и приходить к общему решению, работая в паре;</w:t>
      </w:r>
    </w:p>
    <w:p w:rsidR="003F6992" w:rsidRPr="00207C03" w:rsidRDefault="003F6992" w:rsidP="003F699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03">
        <w:rPr>
          <w:rFonts w:ascii="Times New Roman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</w:t>
      </w:r>
      <w:proofErr w:type="gramEnd"/>
    </w:p>
    <w:p w:rsidR="003F6992" w:rsidRPr="00207C03" w:rsidRDefault="003F6992" w:rsidP="003F69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992" w:rsidRPr="00207C03" w:rsidRDefault="00207C03" w:rsidP="00207C03">
      <w:pPr>
        <w:pStyle w:val="6"/>
        <w:spacing w:line="288" w:lineRule="auto"/>
        <w:ind w:left="72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                                                            </w:t>
      </w:r>
      <w:r w:rsidR="003F6992" w:rsidRPr="00207C0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Календарно – тематическое планирование</w:t>
      </w:r>
    </w:p>
    <w:p w:rsidR="003F6992" w:rsidRPr="00207C03" w:rsidRDefault="003F6992" w:rsidP="003F69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07C0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07C03">
        <w:rPr>
          <w:rFonts w:ascii="Times New Roman" w:hAnsi="Times New Roman" w:cs="Times New Roman"/>
          <w:b/>
          <w:sz w:val="24"/>
          <w:szCs w:val="24"/>
        </w:rPr>
        <w:t xml:space="preserve"> изучения учебного материала по литературному чтению в 1 классе</w:t>
      </w:r>
    </w:p>
    <w:p w:rsidR="003F6992" w:rsidRPr="00207C03" w:rsidRDefault="003F6992" w:rsidP="003F69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07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07C03">
        <w:rPr>
          <w:rFonts w:ascii="Times New Roman" w:hAnsi="Times New Roman" w:cs="Times New Roman"/>
          <w:b/>
          <w:sz w:val="24"/>
          <w:szCs w:val="24"/>
        </w:rPr>
        <w:t xml:space="preserve">                  38</w:t>
      </w:r>
      <w:r w:rsidRPr="00207C03">
        <w:rPr>
          <w:rFonts w:ascii="Times New Roman" w:hAnsi="Times New Roman" w:cs="Times New Roman"/>
          <w:b/>
          <w:sz w:val="24"/>
          <w:szCs w:val="24"/>
        </w:rPr>
        <w:t xml:space="preserve"> ч (4 часа в неделю)</w:t>
      </w:r>
    </w:p>
    <w:tbl>
      <w:tblPr>
        <w:tblStyle w:val="a6"/>
        <w:tblW w:w="14567" w:type="dxa"/>
        <w:tblLook w:val="04A0"/>
      </w:tblPr>
      <w:tblGrid>
        <w:gridCol w:w="962"/>
        <w:gridCol w:w="1080"/>
        <w:gridCol w:w="2390"/>
        <w:gridCol w:w="1396"/>
        <w:gridCol w:w="2956"/>
        <w:gridCol w:w="3701"/>
        <w:gridCol w:w="2082"/>
      </w:tblGrid>
      <w:tr w:rsidR="003F6992" w:rsidRPr="00207C03" w:rsidTr="00177DB1">
        <w:tc>
          <w:tcPr>
            <w:tcW w:w="952" w:type="dxa"/>
            <w:vAlign w:val="center"/>
          </w:tcPr>
          <w:p w:rsidR="003F6992" w:rsidRPr="00207C03" w:rsidRDefault="003F6992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урока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992" w:rsidRPr="00207C03" w:rsidRDefault="003F6992" w:rsidP="00177DB1">
            <w:pPr>
              <w:spacing w:line="288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1" w:type="dxa"/>
            <w:vAlign w:val="center"/>
          </w:tcPr>
          <w:p w:rsidR="003F6992" w:rsidRPr="00207C03" w:rsidRDefault="003F6992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992" w:rsidRPr="00207C03" w:rsidRDefault="003F6992" w:rsidP="00177DB1">
            <w:pPr>
              <w:spacing w:line="288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3F6992" w:rsidRPr="00207C03" w:rsidRDefault="003F6992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</w:tcPr>
          <w:p w:rsidR="003F6992" w:rsidRPr="00207C03" w:rsidRDefault="003F6992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F6992" w:rsidRPr="00207C03" w:rsidRDefault="003F6992" w:rsidP="00177DB1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Страницы учебника</w:t>
            </w:r>
          </w:p>
        </w:tc>
        <w:tc>
          <w:tcPr>
            <w:tcW w:w="2959" w:type="dxa"/>
            <w:vAlign w:val="center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3706" w:type="dxa"/>
            <w:vAlign w:val="center"/>
          </w:tcPr>
          <w:p w:rsidR="003F6992" w:rsidRPr="00207C03" w:rsidRDefault="003F6992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3F6992" w:rsidRPr="00207C03" w:rsidRDefault="003F6992" w:rsidP="00177DB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учебной деятельности учащихся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учебником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Уч.с.2-5.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представления об информационном пространстве учебника, его компонентах, их взаимосвязи.</w:t>
            </w:r>
          </w:p>
        </w:tc>
        <w:tc>
          <w:tcPr>
            <w:tcW w:w="370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рассказывать о прочитанном; ориентироваться в учебнике; соотносить новую информацию с прошлым опытом общения с книгой.</w:t>
            </w:r>
            <w:proofErr w:type="gramEnd"/>
          </w:p>
        </w:tc>
        <w:tc>
          <w:tcPr>
            <w:tcW w:w="2082" w:type="dxa"/>
          </w:tcPr>
          <w:p w:rsidR="003F6992" w:rsidRPr="00207C03" w:rsidRDefault="003F6992" w:rsidP="00177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Рассказ о любимом произведении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СТРАНА ВООБРАЗИЛИЯ (15 </w:t>
            </w:r>
            <w:r w:rsid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 буквами.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Уч.с.6-7;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обогащению словаря, совершенствованию техники чтения. Способствовать формированию умения работать со словарём; развитию творческого воображения, ассоциативного мышления.</w:t>
            </w:r>
          </w:p>
        </w:tc>
        <w:tc>
          <w:tcPr>
            <w:tcW w:w="370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Умение воспринимать на слух художественное произведение; отвечать на вопросы по содержанию текста; читать вслух с интонационным выделением знаком препинания.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С.Михалков. «Азбука».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Уч.с.8-9.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обогащению словаря, совершенствованию техники чтения, переходу к плавному чтению целыми словами. Учить определять свою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эмоциональную реакцию на произведение, находить в тексте фрагменты, подтверждающие собственную эмоциональную оценку персонажа. Тренировать в заучивании наизусть.</w:t>
            </w:r>
          </w:p>
        </w:tc>
        <w:tc>
          <w:tcPr>
            <w:tcW w:w="3706" w:type="dxa"/>
            <w:vMerge w:val="restart"/>
          </w:tcPr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lastRenderedPageBreak/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осприниматьна слух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Отвечать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на вопросы по содержанию текста.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вслух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 интонационным 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выделением знаков препинания.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про себя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, выделять в тексте нужные фрагменты.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Находить в тексте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отдельных мыслей и чувств автора.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Объяснять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смысл названия произведения.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Выбирать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слова из списка для характеристики персонажа.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рифмующиеся слова,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прохлопывать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ритм стихотворения.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Привлекать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читательский и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жизненный опыт для сопоставления с прочитанным.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Рисовать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героев произведений.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Фантазировать,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описывая внешний вид фантастических существ.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Сочинять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истории, песенки, загадки.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Фиксировать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письменной форме результаты творческой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деятельности.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Сравнивать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свой ответ с ответами одноклассников,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высказывания по поводу художественного произведения.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свои эмоциональные реакции.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Конструировать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монологическое высказывание.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Участвовать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 диалоге.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Аргументировать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собственную позицию.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в словаре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в конце учебника значение слов, встречающихся в тексте произведения.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считалки, скороговорки на заданную тему,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участие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(викторине)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Наизусть.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Фантастические существа.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Уч.с.10-11;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Р.Т.с.4.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культуры чтения стихотворений, понимания эмоционально-смыслового значения, умения выдерживать паузу в конце и внутри стихотворной строки. Способствовать развитию внимания к звуковому образу слова.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К.Чуковский. «Храбрецы».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Уч.с.12-13;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Р.Т.с.5.</w:t>
            </w:r>
          </w:p>
        </w:tc>
        <w:tc>
          <w:tcPr>
            <w:tcW w:w="2959" w:type="dxa"/>
            <w:vMerge w:val="restart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формированию культуры чтения стихотворений. Развитие представления о связи интонации и смысла речи. Выявление эмоционально-оценочного смысла слова в контексте произведения. Способствовать развитию умения актуализировать читательский и жизненный опыт.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В.Левин. «Маленькая песенка о большом дожде»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Уч.с.14;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Р.Т.с.6.</w:t>
            </w:r>
          </w:p>
        </w:tc>
        <w:tc>
          <w:tcPr>
            <w:tcW w:w="2959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207C03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Стихотворный </w:t>
            </w: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ритм (хорей)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</w:t>
            </w:r>
            <w:proofErr w:type="gram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одари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«Лежебока».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Уч.с.15-17.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Уч.с.18-19;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Р.Т.с.7.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Закрепление умения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выдерживать паузу при чтении. Способствовать формированию представления о ритме. Обогащение словаря, включение новых слов в собственную речь. Развитие внимания к многозначности слова. Способствовать развитию творческого воображения. Включение в информационный поиск.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Стихотворный ритм (ямб)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«Купите лук».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В.Левин. «Обыкновенная история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Уч.с.20-23;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Р.Т.с.8-10.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внимания к ритмичности стихотворной речи, к интонац</w:t>
            </w:r>
            <w:proofErr w:type="gramStart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ии и её</w:t>
            </w:r>
            <w:proofErr w:type="gramEnd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смысловому наполнению. Способствовать развитию внимания к названию произведения и его смысловому значению. Способствовать развитию творческого воображения.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Наизусть по выбору.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И.Токмакова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«Пряничные человечки».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Уч.с.24-25;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Р.Т.с.10-11.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внимания к ритмичности стихотворной речи, к интонац</w:t>
            </w:r>
            <w:proofErr w:type="gramStart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ии и её</w:t>
            </w:r>
            <w:proofErr w:type="gramEnd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смысловому наполнению. Способствовать развитию творческого воображения. Формирование умения фиксировать в письменной форме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собственного творчества.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Продолжить рассказ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(мини сочинение).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Освоение рифмы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К.Чуковский. «</w:t>
            </w: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Тараканище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Уч.с.25-29;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Р.Т.с.11-14.</w:t>
            </w:r>
          </w:p>
        </w:tc>
        <w:tc>
          <w:tcPr>
            <w:tcW w:w="2959" w:type="dxa"/>
            <w:vMerge w:val="restart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словаря. Развитие умения определять свои эмоциональные впечатления от прослушанного литературного произведения и передавать их в процессе собственного чтения. Способствовать формированию умения передавать в устной речи собственный вымысел, приобретение опыта записи придуманного.</w:t>
            </w:r>
          </w:p>
        </w:tc>
        <w:tc>
          <w:tcPr>
            <w:tcW w:w="3706" w:type="dxa"/>
            <w:vMerge w:val="restart"/>
            <w:tcBorders>
              <w:top w:val="nil"/>
            </w:tcBorders>
          </w:tcPr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осприниматьна слух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Отвечать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на вопросы по содержанию текста.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вслух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 интонационным выделением знаков препинания.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про себя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, выделять в тексте нужные фрагменты.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Находить в тексте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отдельных мыслей и чувств автора.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Объяснять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смысл названия произведения.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Выбирать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слова из списка для характеристики персонажа.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рифмующиеся слова,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 прохлопывать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ритм стихотворения.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Привлекать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читательский и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жизненный опыт для сопоставления с прочитанным.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Рисовать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героев произведений.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Фантазировать,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описывая внешний вид фантастических существ.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Сочинять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истории, песенки,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lastRenderedPageBreak/>
              <w:t>загадки.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Фиксировать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письменной форме результаты творческой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деятельности.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before="120"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Сравнивать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свой ответ с ответами одноклассников,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высказывания по поводу художественного произведения.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свои эмоциональные реакции.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Конструировать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монологическое высказывание.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Участвовать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 диалоге.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Аргументировать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собственную позицию.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в словаре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в конце учебника значение слов, встречающихся в тексте произведения.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«Загадки, считалки, скороговорки»: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считалки, скороговорки на заданную тему,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готовить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книжку-самоделку,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стенда-выставки,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участие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(викторине)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Наизусть по выбору.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Освоение рифмы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К.Чуковский. «Скрюченная песенка».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Уч.с.30-31;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Р.Т.с.14-15.</w:t>
            </w:r>
          </w:p>
        </w:tc>
        <w:tc>
          <w:tcPr>
            <w:tcW w:w="2959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Сочинить сказку.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Считалки.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Уч.с.32-35;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Р.Т.с.16.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эмоционально-смысловому содержанию слова в литературном тексте. Творчество по образцу.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Сочинить свою считалку.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Чудесные приключения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Ю.Тувим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«Чудеса».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Д.Самойлов. «Сказка»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.36-39;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.17-18.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.40-43;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.18-20.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культуры чтения стихотворений. Формировать умение включать новые слова в речь, находить в тексте фрагменты, иллюстрирующие высказанную мысль. Способствовать развитию внимания к оттенкам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 переживаний, умения помещать себя в воображаемую ситуацию.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работа.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Неживое</w:t>
            </w:r>
            <w:proofErr w:type="gramEnd"/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становится живым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О.Мандельштам. «Телефон».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О.Дриз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«Юла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Уч.с.44-46;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Р.Т.с.20-21.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Уч.с.46-47;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Р.Т.с.21-22.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переживаниям героя произведения и способам его выражения. Формирование умения передавать при чтении эмоциональное состояние героя. Обучение сравнению героев разных произведений. Развитие внимания к ритму стихотворения.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Задание №6, с.47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Уч.с.48-51;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Р.Т.с.23.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словаря. Знакомство с определением жанра загадки. Сочинение загадок. Формирование умения описывать объект в устной речи.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</w:tcBorders>
          </w:tcPr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cap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осприниматьна слух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line="288" w:lineRule="auto"/>
              <w:ind w:right="57"/>
              <w:jc w:val="left"/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Отвечать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на вопросы по содержанию текста.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вслух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 интонационным выделением знаков препинания.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про себя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, выделять в тексте нужные фрагменты.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Находить в тексте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отдельных мыслей и чувств автора.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Объяснять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смысл названия произведения.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Выбирать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слова из списка для характеристики персонажа.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Находить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рифмующиеся слова,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 прохлопывать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ритм стихотворения.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Привлекать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читательский и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жизненный опыт для сопоставления с прочитанным.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Рисовать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героев произведений.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Фантазировать,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описывая внешний вид фантастических существ.</w:t>
            </w:r>
          </w:p>
          <w:p w:rsidR="003F6992" w:rsidRPr="00207C03" w:rsidRDefault="003F6992" w:rsidP="00177DB1">
            <w:pPr>
              <w:pStyle w:val="Tabl"/>
              <w:spacing w:line="288" w:lineRule="auto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Сочинять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истории, песенки, загадки.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выбирать форму своего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участия в проектной деятельности по теме.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Сочинить загадки.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Звучащий мир в поэзии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В.Лунин. «Жук».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Н.Матвеева. «Груши».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Уч.с.51-54;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Р.Т.с.23-25.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Уч.с.54-55.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способами передачи звуковых впечатлений в лирическом произведении. Развитие внимания к эмоциональной окрашенности произведения. Формирование умения создавать рассказ по картинкам. Способствовать развитию эстетического чувства.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картинкам.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F6992" w:rsidRPr="00207C03" w:rsidRDefault="003F6992" w:rsidP="00177D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Внеклассная работа. </w:t>
            </w:r>
          </w:p>
          <w:p w:rsidR="003F6992" w:rsidRPr="00207C03" w:rsidRDefault="003F6992" w:rsidP="00177D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b/>
                <w:sz w:val="24"/>
                <w:szCs w:val="24"/>
              </w:rPr>
              <w:t>Проект учащихся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С.56-57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по теме «Загадки, считалки, скороговорки».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391" w:type="dxa"/>
          </w:tcPr>
          <w:p w:rsidR="003F6992" w:rsidRPr="00207C03" w:rsidRDefault="00207C03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СКАЗКИ О ЖИВОТНЫХ(14 Ч</w:t>
            </w:r>
            <w:r w:rsidR="003F6992"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Народные сказки.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Уч.с.58-59;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Р.Т.с.26-27.</w:t>
            </w:r>
          </w:p>
        </w:tc>
        <w:tc>
          <w:tcPr>
            <w:tcW w:w="2959" w:type="dxa"/>
            <w:vMerge w:val="restart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читать литературный текст по ролям, пересказывать сюжет сказки. Актуализация читательского опыта.</w:t>
            </w:r>
          </w:p>
        </w:tc>
        <w:tc>
          <w:tcPr>
            <w:tcW w:w="3706" w:type="dxa"/>
            <w:vMerge w:val="restart"/>
          </w:tcPr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ыразительно читать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литературное произведение.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по ролям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художественный текст.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про себя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основные смысловые части,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озаглавливать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их.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Отвечать на вопросы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, используя текст.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Пересказывать текст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кратко, развернуто.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Находить в тексте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выражения мыслей и чувств автора.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Сравнивать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персонажей произведения,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авторское и свое отношение к ним.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ind w:right="57"/>
              <w:jc w:val="left"/>
              <w:rPr>
                <w:rFonts w:ascii="Times New Roman" w:hAnsi="Times New Roman"/>
                <w:noProof/>
                <w:color w:val="3366FF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причины совершаемых героями поступков,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давать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им нравственную оценку.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Рассказывать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по предложенному плану.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Придумывать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возможное развитие сюжета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Раскрывать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слова в контексте художественного произведения.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Подбирать подписи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 иллюстрациям в учебнике, опираясь на текст произведения.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lastRenderedPageBreak/>
              <w:t xml:space="preserve">Пересказывать текст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от лица одного из героев произведения.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before="120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Инсценировать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высказывание, чтение товарища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аргументировать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свою позицию.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 речь новые слова.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«Сказки»: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сказки авторские, русские народные, </w:t>
            </w:r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сказки других </w:t>
            </w:r>
            <w:proofErr w:type="spell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народов</w:t>
            </w:r>
            <w:proofErr w:type="gram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частвовать</w:t>
            </w:r>
            <w:proofErr w:type="spellEnd"/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инсценировки сказок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Р.Т.с26, №2.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«Лиса и Рак». Русская народная сказка. 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Уч.с.60-61;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Р.Т.с.27-28.</w:t>
            </w:r>
          </w:p>
        </w:tc>
        <w:tc>
          <w:tcPr>
            <w:tcW w:w="2959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чтение.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«Лиса и тетерев». Русская народная сказка.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Уч.с.62-65;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Р.Т.с.29-30.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обогащению словаря. Способствовать развитию внимания к связи внутреннего состояния героя с его поступками. Формирование умения передавать при чтении состояние персонажа. Формирование представлений об устойчивости характера отдельных животных в народных сказках. Формирование умения оценивать чтение товарища.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«Лисичка-сестричка и волк». Русская народная сказка.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Уч.с.66-71;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Р.Т.с.30-31.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работать с текстом: озаглавливать части произведения; рассказывать о последовательности действий персонажа; понимать переживания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героя, определять своё отношение к нему. Способствовать развитию творческого воображения, навыков коллективной деятельности.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в учебнике </w:t>
            </w:r>
            <w:proofErr w:type="gram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с.71,№7.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К.р. № 1 С. 18 - 21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«Конь и лиса». Немецкая народная сказка.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Уч.с.72-75;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Р.Т.с.32.</w:t>
            </w:r>
          </w:p>
        </w:tc>
        <w:tc>
          <w:tcPr>
            <w:tcW w:w="2959" w:type="dxa"/>
            <w:vMerge w:val="restart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обогащению словаря. Способствовать развитию внимания к смысловому наполнению слова в тексте художественного произведения. Формирование умений находить нужные фрагменты текста, воспроизводить последовательность событий, определять основные качества героев. Обогащение знаний о нравственной оценке поступков.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Сочинить сказку (задание№8, с.75 </w:t>
            </w: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кролик взял койота на испуг». Сказка американских индейцев.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Уч.с.76-77;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Р.Т.с.33-34.</w:t>
            </w:r>
          </w:p>
        </w:tc>
        <w:tc>
          <w:tcPr>
            <w:tcW w:w="2959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уч.с.77, №4.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«Гиена и черепаха». Африканская народная сказка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Уч.с.78-80;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Р.Т.с.34-36.</w:t>
            </w:r>
          </w:p>
        </w:tc>
        <w:tc>
          <w:tcPr>
            <w:tcW w:w="2959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уч.с.80, №5.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Авторские сказки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К.Ушинский. «Лиса и козёл».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Уч.с.81-83;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Р.Т.с.36-37.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прошлого читательского опыта. Формирование умения читать текст по ролям, передавая в интонации состояние героя. Развитие интереса к позиции повествователя. Сопоставление героев-животных в народных и авторских сказках.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Дж. Харрис. Главы из книги «Сказки дядюшки </w:t>
            </w: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Римуса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Уч.с.84-89;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Р.Т.с.38-40.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словаря, обозначающего внутренние переживания. Закрепление умения передавать при чтении состояние героя. Развитие внимания к причинам изменений во внутреннем состоянии персонажа. Формирование умения объяснять сделанные выводы. </w:t>
            </w:r>
          </w:p>
        </w:tc>
        <w:tc>
          <w:tcPr>
            <w:tcW w:w="3706" w:type="dxa"/>
            <w:vMerge w:val="restart"/>
          </w:tcPr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ыразительно читать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литературное произведение.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по ролям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художественный текст.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Читать про себя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 тексте основные смысловые части,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озаглавливать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их.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Отвечать на вопросы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, используя текст.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Пересказывать текст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кратко, развернуто.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Находить в тексте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доказательства выражения мыслей и чувств автора.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Сравнивать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персонажей произведения,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авторское и свое отношение к ним.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ind w:right="57"/>
              <w:jc w:val="left"/>
              <w:rPr>
                <w:rFonts w:ascii="Times New Roman" w:hAnsi="Times New Roman"/>
                <w:noProof/>
                <w:color w:val="3366FF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причины совершаемых героями поступков,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давать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им нравственную оценку.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Рассказывать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по предложенному плану.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Придумывать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возможное развитие сюжета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Раскрывать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слова в контексте художественного произведения.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Подбирать подписи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к иллюстрациям в учебнике, опираясь на текст произведения.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Пересказывать текст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от лица одного из героев произведения.</w:t>
            </w:r>
          </w:p>
          <w:p w:rsidR="003F6992" w:rsidRPr="00207C03" w:rsidRDefault="003F6992" w:rsidP="00177DB1">
            <w:pPr>
              <w:pStyle w:val="Tabl"/>
              <w:widowControl/>
              <w:tabs>
                <w:tab w:val="left" w:pos="283"/>
              </w:tabs>
              <w:spacing w:before="120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sym w:font="Wingdings" w:char="F0AC"/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Инсценировать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высказывание, чтение товарища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аргументировать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свою позицию.</w:t>
            </w:r>
          </w:p>
          <w:p w:rsidR="003F6992" w:rsidRPr="00207C03" w:rsidRDefault="003F6992" w:rsidP="00177DB1">
            <w:pPr>
              <w:pStyle w:val="Tabl"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в речь новые слова.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«Сказки»: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сказки авторские, русские народные, </w:t>
            </w:r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сказки других </w:t>
            </w:r>
            <w:proofErr w:type="spell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народов</w:t>
            </w:r>
            <w:proofErr w:type="gram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частвовать</w:t>
            </w:r>
            <w:proofErr w:type="spellEnd"/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коллективной подготовке инсценировки сказок</w:t>
            </w: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Задание в уч.с.89, №4.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чтение.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Н.Заболоцкий. «Как мыши с котом воевали».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Уч.с.90-97;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Р.Т.с.41.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названию произведения, к эмоциональной окрашенности произведения, умения передавать при чтении нужную интонацию. Формирование умений работать с текстом: находить нужные фрагменты; рассказывать о герое по предложенному плану; определять причины поступков героев.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Сочинить свою </w:t>
            </w:r>
            <w:proofErr w:type="gram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сказку про кота</w:t>
            </w:r>
            <w:proofErr w:type="gram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мышей.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чтение.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Д.Биссет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«Лягушка в зеркале».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Уч.с.98-101;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Р.Т.с.42-43.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работать с текстом: озаглавливать части рассказа; определять внутреннее состояние героя; выражать своё отношение к нему;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рассказывать о его поступках; обосновывать свою позицию. Развитие умения воспроизводить в устной речи и рисунках результаты творческой деятельности.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чтение. Чтение по ролям.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уч.с.101, №4.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А.Усачёв. «Пятно».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Уч.с.102-105;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Р.Т.с.44.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новых слов в речевую практику. Формирование умений передавать сюжет произведения, оценивать героя и сравнивать своё отношение к героям разных произведений. Способствовать развитию внимания к внутреннему состоянию героя и к авторской позиции.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уч.с.105, №8.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чтение.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Б.Сергуненков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«Сладкая трава».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Уч.с.106-107;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Р.Т.с.45-46.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словаря, позволяющего оценить героя. Соотнесение поступка и внутреннего состояния героя. Обогащение знаний нравственной оценке поступка героя. Формирование умения воспроизводить в устной речи результаты самостоятельного творчества.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Придумать сказку (задание в уч.с.107, №5).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К.р. № 2 С.22 – 23 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МЫ (6 ЧАСОВ)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Г.Балл. «</w:t>
            </w: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Кружавинка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Уч.с.110-113;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Р.Т.с.47-48.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Способствовать развитию внимания к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эмоционально-смысловому содержанию слова, к авторской позиции и способам её выражения. Развитие эстетического чувства, внимания к отношению человека к природе.</w:t>
            </w:r>
          </w:p>
        </w:tc>
        <w:tc>
          <w:tcPr>
            <w:tcW w:w="3706" w:type="dxa"/>
            <w:vMerge w:val="restart"/>
          </w:tcPr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lastRenderedPageBreak/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ыразительно читать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 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 тексту и наизусть.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Объяснять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Пересказывать текст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подробно, выборочно.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нужные фрагменты текста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произведения.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Описывать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их состояние, отношение к ним автора.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Сопоставлять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описания природы в произведениях разных авторов.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Создавать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письменный текст.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Самостоятельно пользоваться словарем 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в конце учебника.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новые слова в свою речь.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Определять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свои возможности и интересы при выборе задания.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чтение товарища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Участвовать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диалоге, понимать позицию собеседника, 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аргументировать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собственную позицию.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Знакомиться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с новой книгой, ее автором, названием, иллюстрациями.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«Сказки»: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сказки авторские, русские народные, </w:t>
            </w:r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сказки других </w:t>
            </w:r>
            <w:proofErr w:type="spell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народов</w:t>
            </w:r>
            <w:proofErr w:type="gram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частвовать</w:t>
            </w:r>
            <w:proofErr w:type="spellEnd"/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инсценировке сказок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ыразительно читать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 по тексту и наизусть.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Объяснять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Пересказывать текст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подробно, выборочно.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нужные фрагменты текста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 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главную мысль произведения.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Описывать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героев произведения, 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определять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их состояние, отношение к ним автора.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caps/>
                <w:noProof/>
                <w:sz w:val="24"/>
                <w:szCs w:val="24"/>
              </w:rPr>
              <w:t>В</w:t>
            </w: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ыразительно читать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художественное произведение по тексту и наизусть.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Объяснять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смысл названия произведения.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lastRenderedPageBreak/>
              <w:t>Пересказывать текст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подробно, выборочно.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Выделять</w:t>
            </w:r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нужные фрагменты текста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Сопоставлять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описания природы в произведениях разных авторов.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Создавать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письменный текст.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 xml:space="preserve">Самостоятельно пользоваться словарем 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>в конце учебника.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Включать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новые слова в свою речь.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 xml:space="preserve">Определять 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>свои возможности и интересы при выборе задания.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Оценивать</w:t>
            </w:r>
            <w:r w:rsidRPr="00207C03">
              <w:rPr>
                <w:rFonts w:ascii="Times New Roman" w:hAnsi="Times New Roman"/>
                <w:noProof/>
                <w:sz w:val="24"/>
                <w:szCs w:val="24"/>
              </w:rPr>
              <w:t xml:space="preserve"> чтение товарища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Участвовать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в диалоге, понимать позицию собеседника, </w:t>
            </w: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аргументировать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собственную позицию.</w:t>
            </w:r>
          </w:p>
          <w:p w:rsidR="003F6992" w:rsidRPr="00207C03" w:rsidRDefault="003F6992" w:rsidP="00177DB1">
            <w:pPr>
              <w:pStyle w:val="Tabl"/>
              <w:widowControl/>
              <w:ind w:right="57"/>
              <w:jc w:val="left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207C03">
              <w:rPr>
                <w:rFonts w:ascii="Times New Roman" w:hAnsi="Times New Roman"/>
                <w:i/>
                <w:iCs/>
                <w:noProof/>
                <w:color w:val="auto"/>
                <w:sz w:val="24"/>
                <w:szCs w:val="24"/>
              </w:rPr>
              <w:t>Знакомиться</w:t>
            </w:r>
            <w:r w:rsidRPr="00207C03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t xml:space="preserve"> с новой книгой, ее автором, названием, иллюстрациями.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форму участия в проектной деятельности по теме «Сказки»: 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сказки авторские, русские народные, </w:t>
            </w:r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сказки других </w:t>
            </w:r>
            <w:proofErr w:type="spell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народов</w:t>
            </w:r>
            <w:proofErr w:type="gramStart"/>
            <w:r w:rsidRPr="00207C03">
              <w:rPr>
                <w:rFonts w:ascii="Times New Roman" w:hAnsi="Times New Roman" w:cs="Times New Roman"/>
                <w:noProof/>
                <w:sz w:val="24"/>
                <w:szCs w:val="24"/>
              </w:rPr>
              <w:t>;</w:t>
            </w:r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207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частвовать</w:t>
            </w:r>
            <w:proofErr w:type="spellEnd"/>
            <w:r w:rsidRPr="00207C03">
              <w:rPr>
                <w:rFonts w:ascii="Times New Roman" w:hAnsi="Times New Roman" w:cs="Times New Roman"/>
                <w:sz w:val="24"/>
                <w:szCs w:val="24"/>
              </w:rPr>
              <w:t xml:space="preserve"> в инсценировке сказок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М.Пришвин. «Осеннее утро».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Уч.с.114-115;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Р.Т.с.48-50.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развитию внимания к смыслу слова в художественном тексте, внутреннему состоянию героя. Формирование умения оценивать чтение и высказывание товарища.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Проза</w:t>
            </w:r>
            <w:proofErr w:type="gram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аизусть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А.Блок. «Зайчик».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Н.Рубцов. «Воробей».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Уч.с.116-117;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Р.Т.с.50-51.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Уч.с.118-119;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Р.Т.с.51-53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Обогащение словаря. Закрепление умения читать лирическое произведение. Формирование умения выделять слова, передающие эмоционально-смысловую окрашенность текста. Сопоставление описаний природы в произведениях разных авторов. Обогащение словаря, включение новых слов в речевую практику. Формирование умения выражать собственные переживания, вызванные прослушиванием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литературного произведения. Тренировка в заучивании 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Наизусть отрывок.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К.р. № 3 С. 24 – 25 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Рисунок.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К.р. № 4 С. 26 – 27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Л.Толстой. «Орёл».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Уч.с.120-121;</w:t>
            </w:r>
          </w:p>
          <w:p w:rsidR="003F6992" w:rsidRPr="00207C03" w:rsidRDefault="003F6992" w:rsidP="00177DB1">
            <w:pPr>
              <w:tabs>
                <w:tab w:val="left" w:pos="108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Р.Т.с.53-54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определять и передавать в процессе чтения своё отношение к изображаемым событиям.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Проза. 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чтение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Л.Толстой. «Орёл».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Уч.с.120-121;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Р.Т.с.53-54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умений определять и передавать в процессе чтения своё отношение к изображаемым событиям.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Проза. Наизусть.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Семейное чтение</w:t>
            </w: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Е.Чарушин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«Как Томка научился плавать».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«Думают ли звери</w:t>
            </w:r>
            <w:proofErr w:type="gram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?».</w:t>
            </w:r>
            <w:proofErr w:type="gramEnd"/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. Уч.с.122-123;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Р.Т.с.55-56.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Уч.с.124-125;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Р.Т.с.57-58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умения рассказывать о наружности и поведении литературного персонажа, об авторской позиции. Формирование умения передавать в устной речи результаты жизненных наблюдений. Развитие внимания к смыслу поставленного вопроса. Формирование умения понимать чувства и мысли повествователя. 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уч.с.123, №5.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Пересказ.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 отрывок.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чтение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Е.Чарушин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«Как Томка научился плавать».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«Думают ли звери</w:t>
            </w:r>
            <w:proofErr w:type="gramStart"/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?».</w:t>
            </w:r>
            <w:proofErr w:type="gramEnd"/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. Уч.с.122-123;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Р.Т.с.55-56.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Уч.с.124-125;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Р.Т.с.57-58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умения рассказывать о наружности и поведении литературного персонажа, об авторской позиции. Формирование умения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передавать в устной речи результаты жизненных наблюдений. Развитие внимания к смыслу поставленного вопроса. Формирование умения понимать чувства и мысли повествователя.</w:t>
            </w: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в уч.с.123, №5.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Пересказ.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Наизусть отрывок.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Семейное чтение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6992" w:rsidRPr="00207C03" w:rsidTr="00177DB1">
        <w:tc>
          <w:tcPr>
            <w:tcW w:w="952" w:type="dxa"/>
          </w:tcPr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992" w:rsidRPr="00207C03" w:rsidRDefault="003F6992" w:rsidP="00177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1" w:type="dxa"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391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М.Пришвин. «Черёмуха».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В.Жуковский. «Жаворонок».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Л.Толстой. «Какая бывает роса на траве».</w:t>
            </w:r>
          </w:p>
        </w:tc>
        <w:tc>
          <w:tcPr>
            <w:tcW w:w="1396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Уч.с.126-127;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Р.Т.с.59.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Уч.с.128-129;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Р.Т.с.60-61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Уч.с.130-131;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Р.Т.с.61-63.</w:t>
            </w:r>
          </w:p>
        </w:tc>
        <w:tc>
          <w:tcPr>
            <w:tcW w:w="2959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внимания к смыслу поставленного вопроса. Формирование умения понимать чувства и мысли повествователя. Формирование умения оценивать чтение товарища.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словаря. Формирование умения рассказывать о любимых явлениях природы. Формирование умений воспринимать литературное произведение на слух и передавать в устном высказывании впечатление от услышанного, оценивать выступление товарища. Развитие внимания к поэтическому слову. Закрепление знаний о рифме.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Pr="00207C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 к переживаниям повествователя. Формирование умения рассказывать о зрительных впечатлениях.</w:t>
            </w:r>
          </w:p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</w:tcPr>
          <w:p w:rsidR="003F6992" w:rsidRPr="00207C03" w:rsidRDefault="003F6992" w:rsidP="00177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3F6992" w:rsidRPr="00207C03" w:rsidRDefault="003F6992" w:rsidP="00177DB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3F6992" w:rsidRPr="00207C03" w:rsidRDefault="003F6992" w:rsidP="003F69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F24" w:rsidRPr="00207C03" w:rsidRDefault="00041F24">
      <w:pPr>
        <w:rPr>
          <w:rFonts w:ascii="Times New Roman" w:hAnsi="Times New Roman" w:cs="Times New Roman"/>
          <w:sz w:val="24"/>
          <w:szCs w:val="24"/>
        </w:rPr>
      </w:pPr>
    </w:p>
    <w:sectPr w:rsidR="00041F24" w:rsidRPr="00207C03" w:rsidSect="003F699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A103646"/>
    <w:multiLevelType w:val="hybridMultilevel"/>
    <w:tmpl w:val="5C827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3295"/>
    <w:multiLevelType w:val="hybridMultilevel"/>
    <w:tmpl w:val="65E80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473"/>
    <w:multiLevelType w:val="hybridMultilevel"/>
    <w:tmpl w:val="C1C40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424B7"/>
    <w:multiLevelType w:val="hybridMultilevel"/>
    <w:tmpl w:val="9744A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17DC1"/>
    <w:multiLevelType w:val="hybridMultilevel"/>
    <w:tmpl w:val="466C03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F083A"/>
    <w:multiLevelType w:val="hybridMultilevel"/>
    <w:tmpl w:val="A058B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7015E"/>
    <w:multiLevelType w:val="hybridMultilevel"/>
    <w:tmpl w:val="4140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63944"/>
    <w:multiLevelType w:val="hybridMultilevel"/>
    <w:tmpl w:val="691CE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96212"/>
    <w:multiLevelType w:val="hybridMultilevel"/>
    <w:tmpl w:val="2A24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C1AB6"/>
    <w:multiLevelType w:val="hybridMultilevel"/>
    <w:tmpl w:val="DE167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95025"/>
    <w:multiLevelType w:val="hybridMultilevel"/>
    <w:tmpl w:val="B922F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3264"/>
    <w:multiLevelType w:val="hybridMultilevel"/>
    <w:tmpl w:val="C2560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35E15"/>
    <w:multiLevelType w:val="hybridMultilevel"/>
    <w:tmpl w:val="496AF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97F47"/>
    <w:multiLevelType w:val="hybridMultilevel"/>
    <w:tmpl w:val="B134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0CA0"/>
    <w:multiLevelType w:val="hybridMultilevel"/>
    <w:tmpl w:val="3440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8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F6992"/>
    <w:rsid w:val="00041F24"/>
    <w:rsid w:val="000E6A31"/>
    <w:rsid w:val="00207C03"/>
    <w:rsid w:val="003F6992"/>
    <w:rsid w:val="0061183F"/>
    <w:rsid w:val="009D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2"/>
  </w:style>
  <w:style w:type="paragraph" w:styleId="1">
    <w:name w:val="heading 1"/>
    <w:basedOn w:val="a"/>
    <w:next w:val="a"/>
    <w:link w:val="10"/>
    <w:uiPriority w:val="9"/>
    <w:qFormat/>
    <w:rsid w:val="003F69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F6992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F6992"/>
    <w:pPr>
      <w:keepNext/>
      <w:spacing w:before="200" w:after="60"/>
      <w:ind w:firstLine="357"/>
      <w:jc w:val="both"/>
      <w:outlineLvl w:val="2"/>
    </w:pPr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F69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3F6992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3F69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F6992"/>
    <w:pPr>
      <w:keepNext/>
      <w:spacing w:after="0"/>
      <w:jc w:val="center"/>
      <w:outlineLvl w:val="6"/>
    </w:pPr>
    <w:rPr>
      <w:rFonts w:ascii="Arial Narrow" w:eastAsia="Times New Roman" w:hAnsi="Arial Narrow" w:cs="Times New Roman"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F6992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992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69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F699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F69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3F6992"/>
    <w:rPr>
      <w:rFonts w:ascii="Arial Narrow" w:eastAsia="Times New Roman" w:hAnsi="Arial Narrow" w:cs="Times New Roman"/>
      <w:i/>
      <w:iCs/>
      <w:szCs w:val="24"/>
      <w:lang w:eastAsia="ru-RU"/>
    </w:rPr>
  </w:style>
  <w:style w:type="paragraph" w:styleId="a3">
    <w:name w:val="List Paragraph"/>
    <w:basedOn w:val="a"/>
    <w:uiPriority w:val="34"/>
    <w:qFormat/>
    <w:rsid w:val="003F6992"/>
    <w:pPr>
      <w:ind w:left="720"/>
      <w:contextualSpacing/>
    </w:pPr>
  </w:style>
  <w:style w:type="paragraph" w:styleId="a4">
    <w:name w:val="Body Text Indent"/>
    <w:basedOn w:val="a"/>
    <w:link w:val="a5"/>
    <w:semiHidden/>
    <w:rsid w:val="003F6992"/>
    <w:pPr>
      <w:spacing w:after="0"/>
      <w:ind w:firstLine="360"/>
      <w:jc w:val="both"/>
    </w:pPr>
    <w:rPr>
      <w:rFonts w:ascii="Arial Narrow" w:eastAsia="Times New Roman" w:hAnsi="Arial Narrow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F6992"/>
    <w:rPr>
      <w:rFonts w:ascii="Arial Narrow" w:eastAsia="Times New Roman" w:hAnsi="Arial Narrow" w:cs="Times New Roman"/>
      <w:szCs w:val="24"/>
      <w:lang w:eastAsia="ru-RU"/>
    </w:rPr>
  </w:style>
  <w:style w:type="table" w:styleId="a6">
    <w:name w:val="Table Grid"/>
    <w:basedOn w:val="a1"/>
    <w:uiPriority w:val="59"/>
    <w:rsid w:val="003F6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3F69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6992"/>
    <w:rPr>
      <w:sz w:val="16"/>
      <w:szCs w:val="16"/>
    </w:rPr>
  </w:style>
  <w:style w:type="paragraph" w:styleId="a7">
    <w:name w:val="Body Text"/>
    <w:basedOn w:val="a"/>
    <w:link w:val="a8"/>
    <w:semiHidden/>
    <w:unhideWhenUsed/>
    <w:rsid w:val="003F6992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3F6992"/>
  </w:style>
  <w:style w:type="paragraph" w:styleId="a9">
    <w:name w:val="Balloon Text"/>
    <w:basedOn w:val="a"/>
    <w:link w:val="aa"/>
    <w:uiPriority w:val="99"/>
    <w:semiHidden/>
    <w:unhideWhenUsed/>
    <w:rsid w:val="003F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992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semiHidden/>
    <w:rsid w:val="003F69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3F6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F69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Tabl">
    <w:name w:val="Tabl"/>
    <w:basedOn w:val="a"/>
    <w:rsid w:val="003F6992"/>
    <w:pPr>
      <w:widowControl w:val="0"/>
      <w:autoSpaceDE w:val="0"/>
      <w:autoSpaceDN w:val="0"/>
      <w:spacing w:after="0" w:line="240" w:lineRule="auto"/>
      <w:jc w:val="both"/>
    </w:pPr>
    <w:rPr>
      <w:rFonts w:ascii="NewtonCTT" w:eastAsia="SimSun" w:hAnsi="NewtonCTT" w:cs="Times New Roman"/>
      <w:color w:val="000000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F6992"/>
    <w:pPr>
      <w:widowControl w:val="0"/>
      <w:autoSpaceDE w:val="0"/>
      <w:autoSpaceDN w:val="0"/>
      <w:adjustRightInd w:val="0"/>
      <w:spacing w:after="0" w:line="195" w:lineRule="exact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F699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F6992"/>
    <w:pPr>
      <w:widowControl w:val="0"/>
      <w:autoSpaceDE w:val="0"/>
      <w:autoSpaceDN w:val="0"/>
      <w:adjustRightInd w:val="0"/>
      <w:spacing w:after="0" w:line="192" w:lineRule="exact"/>
      <w:ind w:firstLine="691"/>
    </w:pPr>
    <w:rPr>
      <w:rFonts w:ascii="Franklin Gothic Medium Cond" w:eastAsia="Times New Roman" w:hAnsi="Franklin Gothic Medium Cond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F69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basedOn w:val="a0"/>
    <w:rsid w:val="003F699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3F6992"/>
    <w:pPr>
      <w:widowControl w:val="0"/>
      <w:autoSpaceDE w:val="0"/>
      <w:autoSpaceDN w:val="0"/>
      <w:adjustRightInd w:val="0"/>
      <w:spacing w:after="0" w:line="336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F6992"/>
    <w:pPr>
      <w:widowControl w:val="0"/>
      <w:autoSpaceDE w:val="0"/>
      <w:autoSpaceDN w:val="0"/>
      <w:adjustRightInd w:val="0"/>
      <w:spacing w:after="0" w:line="307" w:lineRule="exact"/>
      <w:ind w:firstLine="451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3F6992"/>
    <w:rPr>
      <w:rFonts w:ascii="Century Schoolbook" w:hAnsi="Century Schoolbook" w:cs="Century Schoolbook"/>
      <w:i/>
      <w:iCs/>
      <w:sz w:val="28"/>
      <w:szCs w:val="28"/>
    </w:rPr>
  </w:style>
  <w:style w:type="character" w:customStyle="1" w:styleId="FontStyle23">
    <w:name w:val="Font Style23"/>
    <w:basedOn w:val="a0"/>
    <w:uiPriority w:val="99"/>
    <w:rsid w:val="003F6992"/>
    <w:rPr>
      <w:rFonts w:ascii="Century Schoolbook" w:hAnsi="Century Schoolbook" w:cs="Century Schoolbook"/>
      <w:sz w:val="26"/>
      <w:szCs w:val="26"/>
    </w:rPr>
  </w:style>
  <w:style w:type="character" w:customStyle="1" w:styleId="FontStyle24">
    <w:name w:val="Font Style24"/>
    <w:basedOn w:val="a0"/>
    <w:uiPriority w:val="99"/>
    <w:rsid w:val="003F6992"/>
    <w:rPr>
      <w:rFonts w:ascii="Century Schoolbook" w:hAnsi="Century Schoolbook" w:cs="Century Schoolbook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3F6992"/>
    <w:pPr>
      <w:widowControl w:val="0"/>
      <w:autoSpaceDE w:val="0"/>
      <w:autoSpaceDN w:val="0"/>
      <w:adjustRightInd w:val="0"/>
      <w:spacing w:after="0" w:line="51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6992"/>
    <w:pPr>
      <w:widowControl w:val="0"/>
      <w:autoSpaceDE w:val="0"/>
      <w:autoSpaceDN w:val="0"/>
      <w:adjustRightInd w:val="0"/>
      <w:spacing w:after="0" w:line="336" w:lineRule="exact"/>
      <w:ind w:hanging="384"/>
      <w:jc w:val="both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F69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F6992"/>
    <w:pPr>
      <w:widowControl w:val="0"/>
      <w:autoSpaceDE w:val="0"/>
      <w:autoSpaceDN w:val="0"/>
      <w:adjustRightInd w:val="0"/>
      <w:spacing w:after="0" w:line="341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F6992"/>
    <w:pPr>
      <w:widowControl w:val="0"/>
      <w:autoSpaceDE w:val="0"/>
      <w:autoSpaceDN w:val="0"/>
      <w:adjustRightInd w:val="0"/>
      <w:spacing w:after="0" w:line="370" w:lineRule="exact"/>
      <w:ind w:hanging="384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F6992"/>
    <w:rPr>
      <w:rFonts w:ascii="Franklin Gothic Demi Cond" w:hAnsi="Franklin Gothic Demi Cond" w:cs="Franklin Gothic Demi Cond"/>
      <w:spacing w:val="20"/>
      <w:sz w:val="40"/>
      <w:szCs w:val="40"/>
    </w:rPr>
  </w:style>
  <w:style w:type="character" w:customStyle="1" w:styleId="FontStyle22">
    <w:name w:val="Font Style22"/>
    <w:basedOn w:val="a0"/>
    <w:uiPriority w:val="99"/>
    <w:rsid w:val="003F6992"/>
    <w:rPr>
      <w:rFonts w:ascii="Century Schoolbook" w:hAnsi="Century Schoolbook" w:cs="Century Schoolbook"/>
      <w:sz w:val="28"/>
      <w:szCs w:val="28"/>
    </w:rPr>
  </w:style>
  <w:style w:type="character" w:customStyle="1" w:styleId="FontStyle25">
    <w:name w:val="Font Style25"/>
    <w:basedOn w:val="a0"/>
    <w:uiPriority w:val="99"/>
    <w:rsid w:val="003F6992"/>
    <w:rPr>
      <w:rFonts w:ascii="Franklin Gothic Demi Cond" w:hAnsi="Franklin Gothic Demi Cond" w:cs="Franklin Gothic Demi Cond"/>
      <w:spacing w:val="20"/>
      <w:sz w:val="38"/>
      <w:szCs w:val="38"/>
    </w:rPr>
  </w:style>
  <w:style w:type="character" w:customStyle="1" w:styleId="FontStyle26">
    <w:name w:val="Font Style26"/>
    <w:basedOn w:val="a0"/>
    <w:uiPriority w:val="99"/>
    <w:rsid w:val="003F6992"/>
    <w:rPr>
      <w:rFonts w:ascii="Franklin Gothic Demi Cond" w:hAnsi="Franklin Gothic Demi Cond" w:cs="Franklin Gothic Demi Cond"/>
      <w:spacing w:val="10"/>
      <w:sz w:val="32"/>
      <w:szCs w:val="32"/>
    </w:rPr>
  </w:style>
  <w:style w:type="character" w:customStyle="1" w:styleId="FontStyle28">
    <w:name w:val="Font Style28"/>
    <w:basedOn w:val="a0"/>
    <w:uiPriority w:val="99"/>
    <w:rsid w:val="003F6992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29">
    <w:name w:val="Font Style29"/>
    <w:basedOn w:val="a0"/>
    <w:uiPriority w:val="99"/>
    <w:rsid w:val="003F6992"/>
    <w:rPr>
      <w:rFonts w:ascii="Century Schoolbook" w:hAnsi="Century Schoolbook" w:cs="Century Schoolbook"/>
      <w:b/>
      <w:bCs/>
      <w:i/>
      <w:iCs/>
      <w:sz w:val="28"/>
      <w:szCs w:val="28"/>
    </w:rPr>
  </w:style>
  <w:style w:type="paragraph" w:customStyle="1" w:styleId="Style14">
    <w:name w:val="Style14"/>
    <w:basedOn w:val="a"/>
    <w:uiPriority w:val="99"/>
    <w:rsid w:val="003F6992"/>
    <w:pPr>
      <w:widowControl w:val="0"/>
      <w:autoSpaceDE w:val="0"/>
      <w:autoSpaceDN w:val="0"/>
      <w:adjustRightInd w:val="0"/>
      <w:spacing w:after="0" w:line="293" w:lineRule="exact"/>
      <w:ind w:firstLine="437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F6992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Theme="minorEastAsia" w:hAnsi="Consolas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6992"/>
    <w:pPr>
      <w:widowControl w:val="0"/>
      <w:autoSpaceDE w:val="0"/>
      <w:autoSpaceDN w:val="0"/>
      <w:adjustRightInd w:val="0"/>
      <w:spacing w:after="0" w:line="355" w:lineRule="exact"/>
      <w:ind w:hanging="442"/>
      <w:jc w:val="both"/>
    </w:pPr>
    <w:rPr>
      <w:rFonts w:ascii="Consolas" w:eastAsiaTheme="minorEastAsia" w:hAnsi="Consola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4550</Words>
  <Characters>25937</Characters>
  <Application>Microsoft Office Word</Application>
  <DocSecurity>0</DocSecurity>
  <Lines>216</Lines>
  <Paragraphs>60</Paragraphs>
  <ScaleCrop>false</ScaleCrop>
  <Company>Grizli777</Company>
  <LinksUpToDate>false</LinksUpToDate>
  <CharactersWithSpaces>30427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2017-10-01T12:39:00Z</dcterms:created>
  <dcterms:modified xsi:type="dcterms:W3CDTF">2017-10-01T13:17:00Z</dcterms:modified>
</cp:coreProperties>
</file>